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bookmarkStart w:id="0" w:name="_GoBack"/>
      <w:bookmarkEnd w:id="0"/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D577AC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GUIA DE ESTUDIO 3</w:t>
                              </w:r>
                              <w:r w:rsidR="00DD5CA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º PARCIAL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D577AC">
                          <w:rPr>
                            <w:sz w:val="25"/>
                            <w:szCs w:val="25"/>
                            <w:lang w:val="es-MX"/>
                          </w:rPr>
                          <w:t>GUIA DE ESTUDIO 3</w:t>
                        </w:r>
                        <w:r w:rsidR="00DD5CA1">
                          <w:rPr>
                            <w:sz w:val="25"/>
                            <w:szCs w:val="25"/>
                            <w:lang w:val="es-MX"/>
                          </w:rPr>
                          <w:t>º PARCIAL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Pr="00DD5CA1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D577AC">
              <w:rPr>
                <w:b/>
                <w:sz w:val="20"/>
                <w:szCs w:val="20"/>
              </w:rPr>
              <w:t>NOVIEMBRE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F83441" w:rsidRDefault="00F83441" w:rsidP="001F1EC1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PREGUNTAS:</w:t>
      </w:r>
    </w:p>
    <w:p w:rsidR="00DD5CA1" w:rsidRDefault="00DD5CA1" w:rsidP="00024E0C">
      <w:pPr>
        <w:ind w:right="-1396"/>
        <w:rPr>
          <w:b/>
          <w:sz w:val="22"/>
        </w:rPr>
      </w:pPr>
    </w:p>
    <w:p w:rsidR="00D577AC" w:rsidRDefault="00DD5CA1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D577AC">
        <w:rPr>
          <w:b/>
          <w:sz w:val="22"/>
        </w:rPr>
        <w:t>Que es la desviación estándar</w:t>
      </w:r>
      <w:proofErr w:type="gramStart"/>
      <w:r w:rsidR="00D577AC"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077746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2.-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 la desviación estándar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3.- Como se calcula la desviación estándar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4.- Que es el coeficiente de variación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5.- Como se calcula el coeficiente de variación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6.- Se pide calcular el coeficiente de variación sobre el siguiente ejemplo: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En 6 sábados consecutivos un operador de taxis recibió 9, 7, 8, 10, 13, y 7 llamadas a su sitio</w:t>
      </w:r>
      <w:r>
        <w:rPr>
          <w:b/>
          <w:sz w:val="22"/>
          <w:lang w:val="es-MX"/>
        </w:rPr>
        <w:br/>
        <w:t>para su servicio.</w:t>
      </w:r>
    </w:p>
    <w:p w:rsidR="00D577AC" w:rsidRDefault="00D577AC" w:rsidP="00D577AC">
      <w:pPr>
        <w:ind w:right="-1396"/>
        <w:rPr>
          <w:b/>
          <w:sz w:val="22"/>
          <w:lang w:val="es-MX"/>
        </w:rPr>
      </w:pPr>
    </w:p>
    <w:p w:rsidR="00D577AC" w:rsidRDefault="00D577AC" w:rsidP="00D577AC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7.- Para que nos sirve la variable Z</w:t>
      </w:r>
      <w:proofErr w:type="gramStart"/>
      <w:r>
        <w:rPr>
          <w:b/>
          <w:sz w:val="22"/>
          <w:lang w:val="es-MX"/>
        </w:rPr>
        <w:t>?</w:t>
      </w:r>
      <w:proofErr w:type="gramEnd"/>
    </w:p>
    <w:p w:rsidR="00D577AC" w:rsidRDefault="00D577AC" w:rsidP="00D577AC">
      <w:pPr>
        <w:ind w:right="-1"/>
        <w:rPr>
          <w:b/>
          <w:sz w:val="22"/>
          <w:lang w:val="es-MX"/>
        </w:rPr>
      </w:pPr>
    </w:p>
    <w:p w:rsidR="00D577AC" w:rsidRDefault="00D577AC" w:rsidP="00D577AC">
      <w:pPr>
        <w:ind w:right="-1"/>
        <w:rPr>
          <w:b/>
          <w:sz w:val="22"/>
          <w:lang w:val="es-MX"/>
        </w:rPr>
      </w:pPr>
      <w:r>
        <w:rPr>
          <w:b/>
          <w:sz w:val="22"/>
          <w:lang w:val="es-MX"/>
        </w:rPr>
        <w:t>8.- Como se calcula la variable Z</w:t>
      </w:r>
      <w:proofErr w:type="gramStart"/>
      <w:r>
        <w:rPr>
          <w:b/>
          <w:sz w:val="22"/>
          <w:lang w:val="es-MX"/>
        </w:rPr>
        <w:t>?</w:t>
      </w:r>
      <w:proofErr w:type="gramEnd"/>
    </w:p>
    <w:p w:rsidR="00D577AC" w:rsidRDefault="00D577AC" w:rsidP="00D577AC">
      <w:pPr>
        <w:ind w:right="-1"/>
        <w:rPr>
          <w:b/>
          <w:sz w:val="22"/>
          <w:lang w:val="es-MX"/>
        </w:rPr>
      </w:pP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9.- Se pide calcular la variable Z sobre el siguiente ejemplo:</w:t>
      </w: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  <w:r w:rsidRPr="00AC3985">
        <w:rPr>
          <w:b/>
          <w:sz w:val="22"/>
          <w:lang w:val="es-MX"/>
        </w:rPr>
        <w:t xml:space="preserve">Supongamos un conjunto </w:t>
      </w:r>
      <w:r>
        <w:rPr>
          <w:b/>
          <w:sz w:val="22"/>
          <w:lang w:val="es-MX"/>
        </w:rPr>
        <w:t>de personas con edad promedio 20</w:t>
      </w:r>
      <w:r w:rsidRPr="00AC3985">
        <w:rPr>
          <w:b/>
          <w:sz w:val="22"/>
          <w:lang w:val="es-MX"/>
        </w:rPr>
        <w:t xml:space="preserve"> años y desviación estándar 3,86. Nuestro valor de interés (x) es 30 años. </w:t>
      </w:r>
    </w:p>
    <w:p w:rsidR="00D577AC" w:rsidRDefault="00D577AC" w:rsidP="00D577AC">
      <w:pPr>
        <w:ind w:right="-143"/>
        <w:jc w:val="both"/>
        <w:rPr>
          <w:b/>
          <w:sz w:val="22"/>
          <w:lang w:val="es-MX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10.- Sobre el siguiente ejemplo se pide calcular el porcentaje de probabilidad, utilizando la tabla </w:t>
      </w:r>
      <w:r>
        <w:rPr>
          <w:b/>
          <w:sz w:val="22"/>
        </w:rPr>
        <w:br/>
        <w:t>de distribución normal.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 w:rsidRPr="00156378">
        <w:rPr>
          <w:b/>
          <w:sz w:val="22"/>
        </w:rPr>
        <w:t>La media de los pesos de 500</w:t>
      </w:r>
      <w:r>
        <w:rPr>
          <w:b/>
          <w:sz w:val="22"/>
        </w:rPr>
        <w:t>0 estudiantes de un colegio es 8</w:t>
      </w:r>
      <w:r w:rsidRPr="00156378">
        <w:rPr>
          <w:b/>
          <w:sz w:val="22"/>
        </w:rPr>
        <w:t xml:space="preserve">0 kg y la desviación típica 3 kg. </w:t>
      </w:r>
      <w:r>
        <w:rPr>
          <w:b/>
          <w:sz w:val="22"/>
        </w:rPr>
        <w:br/>
      </w:r>
      <w:r w:rsidRPr="00156378">
        <w:rPr>
          <w:b/>
          <w:sz w:val="22"/>
        </w:rPr>
        <w:t xml:space="preserve">Suponiendo que los pesos se distribuyen normalmente, “hallar cuántos estudiantes” </w:t>
      </w:r>
      <w:proofErr w:type="gramStart"/>
      <w:r w:rsidRPr="00156378">
        <w:rPr>
          <w:b/>
          <w:sz w:val="22"/>
        </w:rPr>
        <w:t>pesan</w:t>
      </w:r>
      <w:proofErr w:type="gramEnd"/>
      <w:r w:rsidRPr="00156378">
        <w:rPr>
          <w:b/>
          <w:sz w:val="22"/>
        </w:rPr>
        <w:t xml:space="preserve"> </w:t>
      </w:r>
      <w:r>
        <w:rPr>
          <w:b/>
          <w:sz w:val="22"/>
        </w:rPr>
        <w:br/>
        <w:t>menos de 75</w:t>
      </w:r>
      <w:r w:rsidRPr="00156378">
        <w:rPr>
          <w:b/>
          <w:sz w:val="22"/>
        </w:rPr>
        <w:t xml:space="preserve"> kg.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11.- Que es una combinación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12.- Que es una permutación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13.- Diferencia entre combinación y permutación</w:t>
      </w:r>
      <w:proofErr w:type="gramStart"/>
      <w:r>
        <w:rPr>
          <w:b/>
          <w:sz w:val="22"/>
        </w:rPr>
        <w:t>?</w:t>
      </w:r>
      <w:proofErr w:type="gramEnd"/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14.- Mencione los tipos de combinación.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>15.- Mencione los tipos de permutación.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16.- </w:t>
      </w:r>
      <w:r w:rsidR="00003AC3">
        <w:rPr>
          <w:b/>
          <w:sz w:val="22"/>
        </w:rPr>
        <w:t>Escriba la fórmula para calcular la combinación con sus diferentes tipos.</w:t>
      </w:r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>17.- Escriba la fórmula para calcular la permutación con sus diferentes tipos.</w:t>
      </w:r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>18.- Que es la esperanza matemática</w:t>
      </w:r>
      <w:proofErr w:type="gramStart"/>
      <w:r>
        <w:rPr>
          <w:b/>
          <w:sz w:val="22"/>
        </w:rPr>
        <w:t>?</w:t>
      </w:r>
      <w:proofErr w:type="gramEnd"/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>19.- Para que se utiliza la esperanza matemática</w:t>
      </w:r>
      <w:proofErr w:type="gramStart"/>
      <w:r>
        <w:rPr>
          <w:b/>
          <w:sz w:val="22"/>
        </w:rPr>
        <w:t>?</w:t>
      </w:r>
      <w:proofErr w:type="gramEnd"/>
    </w:p>
    <w:p w:rsidR="00003AC3" w:rsidRDefault="00003AC3" w:rsidP="00D577AC">
      <w:pPr>
        <w:ind w:right="-1396"/>
        <w:rPr>
          <w:b/>
          <w:sz w:val="22"/>
        </w:rPr>
      </w:pPr>
    </w:p>
    <w:p w:rsidR="00003AC3" w:rsidRDefault="00003AC3" w:rsidP="00D577AC">
      <w:pPr>
        <w:ind w:right="-1396"/>
        <w:rPr>
          <w:b/>
          <w:sz w:val="22"/>
        </w:rPr>
      </w:pPr>
      <w:r>
        <w:rPr>
          <w:b/>
          <w:sz w:val="22"/>
        </w:rPr>
        <w:t xml:space="preserve">20.- Mencione algún ejemplo real de esperanza matemática utilizando el porcentaje de </w:t>
      </w:r>
    </w:p>
    <w:p w:rsidR="00003AC3" w:rsidRDefault="00003AC3" w:rsidP="00D577AC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probabilidad</w:t>
      </w:r>
      <w:proofErr w:type="gramEnd"/>
      <w:r>
        <w:rPr>
          <w:b/>
          <w:sz w:val="22"/>
        </w:rPr>
        <w:t>.</w:t>
      </w:r>
    </w:p>
    <w:p w:rsidR="00D577AC" w:rsidRDefault="00D577AC" w:rsidP="00D577AC">
      <w:pPr>
        <w:ind w:right="-1396"/>
        <w:rPr>
          <w:b/>
          <w:sz w:val="22"/>
        </w:rPr>
      </w:pPr>
    </w:p>
    <w:p w:rsidR="00D577AC" w:rsidRDefault="00D577AC" w:rsidP="00D577AC">
      <w:pPr>
        <w:ind w:right="-1396"/>
        <w:rPr>
          <w:b/>
          <w:sz w:val="22"/>
        </w:rPr>
      </w:pPr>
    </w:p>
    <w:p w:rsidR="008A2EFE" w:rsidRPr="00457562" w:rsidRDefault="008A2EFE" w:rsidP="00451FF5">
      <w:pPr>
        <w:ind w:right="-1396" w:firstLine="708"/>
        <w:rPr>
          <w:b/>
          <w:sz w:val="22"/>
        </w:rPr>
      </w:pPr>
    </w:p>
    <w:sectPr w:rsidR="008A2EFE" w:rsidRPr="00457562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32" w:rsidRDefault="000E2C32" w:rsidP="00D67DFF">
      <w:r>
        <w:separator/>
      </w:r>
    </w:p>
  </w:endnote>
  <w:endnote w:type="continuationSeparator" w:id="0">
    <w:p w:rsidR="000E2C32" w:rsidRDefault="000E2C32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32" w:rsidRDefault="000E2C32" w:rsidP="00D67DFF">
      <w:r>
        <w:separator/>
      </w:r>
    </w:p>
  </w:footnote>
  <w:footnote w:type="continuationSeparator" w:id="0">
    <w:p w:rsidR="000E2C32" w:rsidRDefault="000E2C32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0E2C3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AC3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77746"/>
    <w:rsid w:val="000821D7"/>
    <w:rsid w:val="00085D39"/>
    <w:rsid w:val="00096D5A"/>
    <w:rsid w:val="000C3C4F"/>
    <w:rsid w:val="000D33E2"/>
    <w:rsid w:val="000E2C32"/>
    <w:rsid w:val="000F12A1"/>
    <w:rsid w:val="000F1900"/>
    <w:rsid w:val="00100FF7"/>
    <w:rsid w:val="00151389"/>
    <w:rsid w:val="00161EDF"/>
    <w:rsid w:val="0016737E"/>
    <w:rsid w:val="00174824"/>
    <w:rsid w:val="00190013"/>
    <w:rsid w:val="001947FC"/>
    <w:rsid w:val="001A6F33"/>
    <w:rsid w:val="001A745E"/>
    <w:rsid w:val="001B5B1C"/>
    <w:rsid w:val="001C1407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63764"/>
    <w:rsid w:val="00384AA8"/>
    <w:rsid w:val="00390497"/>
    <w:rsid w:val="003A02E6"/>
    <w:rsid w:val="003A392E"/>
    <w:rsid w:val="003A68FD"/>
    <w:rsid w:val="003C139C"/>
    <w:rsid w:val="00413A72"/>
    <w:rsid w:val="00440981"/>
    <w:rsid w:val="00451FF5"/>
    <w:rsid w:val="00457562"/>
    <w:rsid w:val="00466831"/>
    <w:rsid w:val="004B23DA"/>
    <w:rsid w:val="004D691D"/>
    <w:rsid w:val="004E3D83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7F21"/>
    <w:rsid w:val="005E3C2F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E67AF"/>
    <w:rsid w:val="009113FD"/>
    <w:rsid w:val="009210D6"/>
    <w:rsid w:val="009615B7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4628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B04E4D"/>
    <w:rsid w:val="00B15942"/>
    <w:rsid w:val="00B254A2"/>
    <w:rsid w:val="00B36DA3"/>
    <w:rsid w:val="00B9385C"/>
    <w:rsid w:val="00B940CF"/>
    <w:rsid w:val="00BA4532"/>
    <w:rsid w:val="00BD503D"/>
    <w:rsid w:val="00BF2F6D"/>
    <w:rsid w:val="00C00693"/>
    <w:rsid w:val="00C013A5"/>
    <w:rsid w:val="00C02CC5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577AC"/>
    <w:rsid w:val="00D62E35"/>
    <w:rsid w:val="00D6605F"/>
    <w:rsid w:val="00D67DFF"/>
    <w:rsid w:val="00D75DDA"/>
    <w:rsid w:val="00DA2160"/>
    <w:rsid w:val="00DD5CA1"/>
    <w:rsid w:val="00E03056"/>
    <w:rsid w:val="00E203B8"/>
    <w:rsid w:val="00E24CD1"/>
    <w:rsid w:val="00E653F9"/>
    <w:rsid w:val="00E76149"/>
    <w:rsid w:val="00E80747"/>
    <w:rsid w:val="00EA3A68"/>
    <w:rsid w:val="00EB3ED6"/>
    <w:rsid w:val="00EB7AA3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CE72-709A-4E15-AAAF-7653D0F0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Jaime Díaz Morales</cp:lastModifiedBy>
  <cp:revision>2</cp:revision>
  <cp:lastPrinted>2014-09-25T19:13:00Z</cp:lastPrinted>
  <dcterms:created xsi:type="dcterms:W3CDTF">2017-11-15T17:25:00Z</dcterms:created>
  <dcterms:modified xsi:type="dcterms:W3CDTF">2017-11-15T17:25:00Z</dcterms:modified>
</cp:coreProperties>
</file>